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9704" w14:textId="77777777" w:rsidR="00D26FB3" w:rsidRPr="000075DA" w:rsidRDefault="009551E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09F27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54F4302C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6E8D8E8" w14:textId="77777777" w:rsidR="00FD5B43" w:rsidRPr="000075DA" w:rsidRDefault="009551E1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1DD61CB7" w14:textId="77777777" w:rsidR="00D26FB3" w:rsidRPr="000075DA" w:rsidRDefault="009551E1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3A18698E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5963497" w14:textId="77777777" w:rsidR="00CB17B5" w:rsidRDefault="009551E1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7E6C740C" w14:textId="77777777" w:rsidR="00CF3E14" w:rsidRPr="000075DA" w:rsidRDefault="009551E1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1ACDF7B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B94B12" w14:paraId="295B31FD" w14:textId="77777777" w:rsidTr="009556D3">
        <w:tc>
          <w:tcPr>
            <w:tcW w:w="2660" w:type="dxa"/>
          </w:tcPr>
          <w:p w14:paraId="0006338D" w14:textId="77777777" w:rsidR="008013AC" w:rsidRPr="000075DA" w:rsidRDefault="009551E1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20.12.2024.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8F44EBD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1F7D6A14" w14:textId="77777777" w:rsidR="008013AC" w:rsidRPr="000075DA" w:rsidRDefault="009551E1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DA-24-70-zi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A998B6E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B94B12" w14:paraId="51FD9563" w14:textId="77777777" w:rsidTr="009556D3">
        <w:tc>
          <w:tcPr>
            <w:tcW w:w="4786" w:type="dxa"/>
          </w:tcPr>
          <w:p w14:paraId="5F86D09A" w14:textId="77777777" w:rsidR="00CC5D7A" w:rsidRPr="00C818CD" w:rsidRDefault="009551E1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0858D0F5" w14:textId="77777777" w:rsidR="008013AC" w:rsidRPr="000075DA" w:rsidRDefault="009551E1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52550040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B94B12" w14:paraId="2B6CE008" w14:textId="77777777" w:rsidTr="009556D3">
        <w:tc>
          <w:tcPr>
            <w:tcW w:w="4786" w:type="dxa"/>
          </w:tcPr>
          <w:p w14:paraId="21F76866" w14:textId="77777777" w:rsidR="008013AC" w:rsidRPr="000075DA" w:rsidRDefault="009551E1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koku ciršanas publisko apspriešanu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ielā 35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ADB579E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1BBD1188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3F564CAC" w14:textId="77777777" w:rsidR="003F5B1B" w:rsidRPr="00686594" w:rsidRDefault="009551E1" w:rsidP="003F5B1B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6CC83A26" w14:textId="77777777" w:rsidR="003F5B1B" w:rsidRPr="00940E53" w:rsidRDefault="009551E1" w:rsidP="003F5B1B">
      <w:pPr>
        <w:rPr>
          <w:b/>
          <w:bCs/>
          <w:sz w:val="26"/>
          <w:szCs w:val="26"/>
          <w:u w:val="single"/>
          <w:lang w:val="lv-LV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 w:rsidRPr="00090A3C">
        <w:rPr>
          <w:sz w:val="26"/>
          <w:szCs w:val="26"/>
          <w:u w:val="single"/>
          <w:lang w:val="sv-SE"/>
        </w:rPr>
        <w:t xml:space="preserve">SIA “RIGA WATERFRONT DEVELOPMENT”, reģ. Nr. 40203347210, Rīga, Andrejostas iela </w:t>
      </w:r>
      <w:r w:rsidRPr="00090A3C">
        <w:rPr>
          <w:sz w:val="26"/>
          <w:szCs w:val="26"/>
          <w:u w:val="single"/>
          <w:lang w:val="sv-SE"/>
        </w:rPr>
        <w:t>29.</w:t>
      </w:r>
    </w:p>
    <w:p w14:paraId="586BB193" w14:textId="77777777" w:rsidR="003F5B1B" w:rsidRPr="003F5B1B" w:rsidRDefault="009551E1" w:rsidP="003F5B1B">
      <w:pPr>
        <w:rPr>
          <w:sz w:val="26"/>
          <w:szCs w:val="26"/>
          <w:lang w:val="sv-SE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Koku ciršanas ierosinātājs – </w:t>
      </w:r>
      <w:r w:rsidRPr="00090A3C">
        <w:rPr>
          <w:sz w:val="26"/>
          <w:szCs w:val="26"/>
          <w:lang w:val="sv-SE"/>
        </w:rPr>
        <w:t>SIA “RIGA WATERFRONT DEVELOPMENT”, reģ. Nr. 40203347210, Rīga, Andrejostas iela 29.</w:t>
      </w:r>
    </w:p>
    <w:p w14:paraId="3688324A" w14:textId="77777777" w:rsidR="003F5B1B" w:rsidRDefault="003F5B1B" w:rsidP="003F5B1B">
      <w:pPr>
        <w:pStyle w:val="Pamatteksts"/>
        <w:jc w:val="both"/>
        <w:rPr>
          <w:rFonts w:ascii="Times New Roman" w:hAnsi="Times New Roman" w:cs="Times New Roman"/>
          <w:sz w:val="26"/>
          <w:szCs w:val="26"/>
        </w:rPr>
      </w:pPr>
    </w:p>
    <w:p w14:paraId="21FE0B37" w14:textId="77777777" w:rsidR="003F5B1B" w:rsidRPr="006D60D1" w:rsidRDefault="009551E1" w:rsidP="003F5B1B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3F5B1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sv-SE"/>
        </w:rPr>
        <w:t>03.12.2024. līdz 16.12.2024.</w:t>
      </w:r>
    </w:p>
    <w:p w14:paraId="2A00F7A7" w14:textId="77777777" w:rsidR="003F5B1B" w:rsidRDefault="003F5B1B" w:rsidP="003F5B1B">
      <w:pPr>
        <w:ind w:left="1080"/>
        <w:rPr>
          <w:b/>
          <w:i/>
          <w:sz w:val="26"/>
          <w:szCs w:val="26"/>
          <w:lang w:val="lv-LV"/>
        </w:rPr>
      </w:pPr>
    </w:p>
    <w:p w14:paraId="02297DC4" w14:textId="77777777" w:rsidR="003F5B1B" w:rsidRPr="00940E53" w:rsidRDefault="009551E1" w:rsidP="003F5B1B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1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2" w:name="_Hlk181020244"/>
      <w:r w:rsidRPr="00940E53">
        <w:rPr>
          <w:b/>
          <w:i/>
          <w:sz w:val="26"/>
          <w:szCs w:val="26"/>
          <w:lang w:val="lv-LV"/>
        </w:rPr>
        <w:t>2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.1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.2024</w:t>
      </w:r>
      <w:bookmarkEnd w:id="2"/>
      <w:r w:rsidRPr="00940E53">
        <w:rPr>
          <w:b/>
          <w:i/>
          <w:sz w:val="26"/>
          <w:szCs w:val="26"/>
          <w:lang w:val="lv-LV"/>
        </w:rPr>
        <w:t xml:space="preserve">. lēmumu (reģ. Nr. </w:t>
      </w:r>
      <w:r w:rsidRPr="00FF6E88">
        <w:rPr>
          <w:b/>
          <w:i/>
          <w:sz w:val="26"/>
          <w:szCs w:val="26"/>
          <w:lang w:val="lv-LV"/>
        </w:rPr>
        <w:t>DA-24-322</w:t>
      </w:r>
      <w:r>
        <w:rPr>
          <w:b/>
          <w:i/>
          <w:sz w:val="26"/>
          <w:szCs w:val="26"/>
          <w:lang w:val="lv-LV"/>
        </w:rPr>
        <w:t>31</w:t>
      </w:r>
      <w:r w:rsidRPr="00FF6E88">
        <w:rPr>
          <w:b/>
          <w:i/>
          <w:sz w:val="26"/>
          <w:szCs w:val="26"/>
          <w:lang w:val="lv-LV"/>
        </w:rPr>
        <w:t>-nd</w:t>
      </w:r>
      <w:r w:rsidRPr="00940E53">
        <w:rPr>
          <w:b/>
          <w:i/>
          <w:sz w:val="26"/>
          <w:szCs w:val="26"/>
          <w:lang w:val="lv-LV"/>
        </w:rPr>
        <w:t>)</w:t>
      </w:r>
    </w:p>
    <w:p w14:paraId="0CCA6F3F" w14:textId="77777777" w:rsidR="003F5B1B" w:rsidRPr="009F4995" w:rsidRDefault="003F5B1B" w:rsidP="003F5B1B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4D1A695A" w14:textId="77777777" w:rsidR="003F5B1B" w:rsidRPr="00940E53" w:rsidRDefault="009551E1" w:rsidP="003F5B1B">
      <w:pPr>
        <w:autoSpaceDE w:val="0"/>
        <w:autoSpaceDN w:val="0"/>
        <w:adjustRightInd w:val="0"/>
        <w:jc w:val="both"/>
        <w:rPr>
          <w:color w:val="000000"/>
          <w:lang w:val="lv-LV"/>
        </w:rPr>
      </w:pPr>
      <w:r w:rsidRPr="001E5241">
        <w:rPr>
          <w:b/>
          <w:bCs/>
          <w:sz w:val="26"/>
          <w:szCs w:val="26"/>
          <w:u w:val="single"/>
          <w:lang w:val="lv-LV"/>
        </w:rPr>
        <w:t>Koku ciršanas mērķis</w:t>
      </w:r>
      <w:r w:rsidRPr="001E5241">
        <w:rPr>
          <w:b/>
          <w:bCs/>
          <w:sz w:val="22"/>
          <w:szCs w:val="22"/>
          <w:lang w:val="lv-LV"/>
        </w:rPr>
        <w:t>:</w:t>
      </w:r>
      <w:r w:rsidRPr="001E5241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090A3C">
        <w:rPr>
          <w:color w:val="000000"/>
          <w:lang w:val="sv-SE"/>
        </w:rPr>
        <w:t xml:space="preserve">Saistībā ar </w:t>
      </w:r>
      <w:bookmarkStart w:id="3" w:name="_Hlk184044969"/>
      <w:r w:rsidRPr="00090A3C">
        <w:rPr>
          <w:color w:val="000000"/>
          <w:lang w:val="sv-SE"/>
        </w:rPr>
        <w:t xml:space="preserve">dzīvojamās ēkas jaunbūvi </w:t>
      </w:r>
      <w:r w:rsidRPr="00090A3C">
        <w:rPr>
          <w:color w:val="000000"/>
          <w:lang w:val="sv-SE"/>
        </w:rPr>
        <w:t>Rīgā, Andrejostas ielā 35 (kadastra apzīmējums 0100 011 0197</w:t>
      </w:r>
      <w:bookmarkEnd w:id="3"/>
      <w:r w:rsidRPr="00090A3C">
        <w:rPr>
          <w:color w:val="000000"/>
          <w:lang w:val="sv-SE"/>
        </w:rPr>
        <w:t>) plānots cirst</w:t>
      </w:r>
      <w:r>
        <w:rPr>
          <w:color w:val="000000"/>
          <w:lang w:val="sv-SE"/>
        </w:rPr>
        <w:t>:</w:t>
      </w:r>
    </w:p>
    <w:p w14:paraId="09488BA3" w14:textId="77777777" w:rsidR="003F5B1B" w:rsidRPr="006D60D1" w:rsidRDefault="003F5B1B" w:rsidP="003F5B1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3F21B0A0" w14:textId="77777777" w:rsidR="003F5B1B" w:rsidRPr="009F4995" w:rsidRDefault="009551E1" w:rsidP="003F5B1B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090A3C">
        <w:rPr>
          <w:rFonts w:eastAsia="TimesNewRomanPSMT"/>
          <w:b/>
          <w:bCs/>
          <w:i/>
          <w:iCs/>
          <w:sz w:val="26"/>
          <w:szCs w:val="26"/>
          <w:u w:val="single"/>
          <w:lang w:val="sv-SE"/>
        </w:rPr>
        <w:t>0100 011 0197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B94B12" w14:paraId="1F6F60D3" w14:textId="77777777" w:rsidTr="00395D9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DC0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4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2E591723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6FE2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698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6657D8B9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370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5D508E8C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690C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ABFE98C" w14:textId="77777777" w:rsidR="003F5B1B" w:rsidRPr="006D60D1" w:rsidRDefault="009551E1" w:rsidP="00395D9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B94B12" w14:paraId="0FB00752" w14:textId="77777777" w:rsidTr="00395D94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44A4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DB8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Blīgzna</w:t>
            </w:r>
          </w:p>
        </w:tc>
        <w:tc>
          <w:tcPr>
            <w:tcW w:w="4820" w:type="dxa"/>
          </w:tcPr>
          <w:p w14:paraId="75FF70C6" w14:textId="77777777" w:rsidR="003F5B1B" w:rsidRPr="006D60D1" w:rsidRDefault="009551E1" w:rsidP="00395D9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090A3C">
              <w:rPr>
                <w:rFonts w:eastAsia="TimesNewRomanPSMT"/>
                <w:sz w:val="20"/>
                <w:szCs w:val="20"/>
                <w:lang w:val="sv-SE"/>
              </w:rPr>
              <w:t xml:space="preserve">ø26 </w:t>
            </w:r>
            <w:r w:rsidRPr="00090A3C">
              <w:rPr>
                <w:rFonts w:eastAsia="TimesNewRomanPSMT"/>
                <w:sz w:val="20"/>
                <w:szCs w:val="20"/>
                <w:lang w:val="sv-SE"/>
              </w:rPr>
              <w:t>(86998), ø28 (86997) cm</w:t>
            </w:r>
          </w:p>
        </w:tc>
        <w:tc>
          <w:tcPr>
            <w:tcW w:w="850" w:type="dxa"/>
          </w:tcPr>
          <w:p w14:paraId="63966053" w14:textId="77777777" w:rsidR="003F5B1B" w:rsidRPr="00F771B5" w:rsidRDefault="009551E1" w:rsidP="00395D94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EDC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tr w:rsidR="00B94B12" w14:paraId="328B5769" w14:textId="77777777" w:rsidTr="00395D94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8D82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153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kļava</w:t>
            </w:r>
          </w:p>
        </w:tc>
        <w:tc>
          <w:tcPr>
            <w:tcW w:w="4820" w:type="dxa"/>
          </w:tcPr>
          <w:p w14:paraId="1953B29D" w14:textId="77777777" w:rsidR="003F5B1B" w:rsidRPr="00090A3C" w:rsidRDefault="009551E1" w:rsidP="00395D94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090A3C">
              <w:rPr>
                <w:rFonts w:eastAsia="TimesNewRomanPSMT"/>
                <w:sz w:val="20"/>
                <w:szCs w:val="20"/>
                <w:lang w:val="sv-SE"/>
              </w:rPr>
              <w:t>kļavas ø47 (86996), ø36 (86995) cm, ø45 (86994) cm, ø40 (86992) cm, ø43 (86993) cm</w:t>
            </w:r>
          </w:p>
        </w:tc>
        <w:tc>
          <w:tcPr>
            <w:tcW w:w="850" w:type="dxa"/>
          </w:tcPr>
          <w:p w14:paraId="3AF7F31F" w14:textId="77777777" w:rsidR="003F5B1B" w:rsidRPr="00F771B5" w:rsidRDefault="009551E1" w:rsidP="00395D94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E0B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tr w:rsidR="00B94B12" w14:paraId="0A0E0D64" w14:textId="77777777" w:rsidTr="00395D94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1B3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9F9A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820" w:type="dxa"/>
          </w:tcPr>
          <w:p w14:paraId="3A99AD0A" w14:textId="77777777" w:rsidR="003F5B1B" w:rsidRPr="00090A3C" w:rsidRDefault="009551E1" w:rsidP="00395D94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090A3C">
              <w:rPr>
                <w:rFonts w:eastAsia="TimesNewRomanPSMT"/>
                <w:sz w:val="20"/>
                <w:szCs w:val="20"/>
                <w:lang w:val="sv-SE"/>
              </w:rPr>
              <w:t xml:space="preserve">ø39 (88201), ø57 (88203), ø52 (88204), ø48 (88205), ø54 (86957), ø43 (86956), ø54 </w:t>
            </w:r>
            <w:r w:rsidRPr="00090A3C">
              <w:rPr>
                <w:rFonts w:eastAsia="TimesNewRomanPSMT"/>
                <w:sz w:val="20"/>
                <w:szCs w:val="20"/>
                <w:lang w:val="sv-SE"/>
              </w:rPr>
              <w:t>(86955), ø52 (86954) cm</w:t>
            </w:r>
          </w:p>
        </w:tc>
        <w:tc>
          <w:tcPr>
            <w:tcW w:w="850" w:type="dxa"/>
          </w:tcPr>
          <w:p w14:paraId="34902729" w14:textId="77777777" w:rsidR="003F5B1B" w:rsidRPr="00F771B5" w:rsidRDefault="009551E1" w:rsidP="00395D94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129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B94B12" w14:paraId="7B960F0D" w14:textId="77777777" w:rsidTr="00395D94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158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9C5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Platlapu liepa</w:t>
            </w:r>
          </w:p>
        </w:tc>
        <w:tc>
          <w:tcPr>
            <w:tcW w:w="4820" w:type="dxa"/>
          </w:tcPr>
          <w:p w14:paraId="3ED81427" w14:textId="77777777" w:rsidR="003F5B1B" w:rsidRPr="006D60D1" w:rsidRDefault="009551E1" w:rsidP="00395D9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090A3C">
              <w:rPr>
                <w:rFonts w:eastAsia="TimesNewRomanPSMT"/>
                <w:sz w:val="20"/>
                <w:szCs w:val="20"/>
                <w:lang w:val="sv-SE"/>
              </w:rPr>
              <w:t>ø32/37 (88202) cm</w:t>
            </w:r>
          </w:p>
        </w:tc>
        <w:tc>
          <w:tcPr>
            <w:tcW w:w="850" w:type="dxa"/>
          </w:tcPr>
          <w:p w14:paraId="0289EEBE" w14:textId="77777777" w:rsidR="003F5B1B" w:rsidRPr="00F771B5" w:rsidRDefault="009551E1" w:rsidP="00395D94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A8F2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B94B12" w14:paraId="753CE8EB" w14:textId="77777777" w:rsidTr="00395D94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CF8" w14:textId="77777777" w:rsidR="003F5B1B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871" w14:textId="77777777" w:rsidR="003F5B1B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Āra bērzs</w:t>
            </w:r>
          </w:p>
        </w:tc>
        <w:tc>
          <w:tcPr>
            <w:tcW w:w="4820" w:type="dxa"/>
          </w:tcPr>
          <w:p w14:paraId="0631F26F" w14:textId="77777777" w:rsidR="003F5B1B" w:rsidRPr="00090A3C" w:rsidRDefault="009551E1" w:rsidP="00395D94">
            <w:pPr>
              <w:jc w:val="center"/>
              <w:rPr>
                <w:sz w:val="20"/>
                <w:szCs w:val="20"/>
              </w:rPr>
            </w:pPr>
            <w:r w:rsidRPr="00090A3C">
              <w:rPr>
                <w:sz w:val="20"/>
                <w:szCs w:val="20"/>
                <w:lang w:val="sv-SE"/>
              </w:rPr>
              <w:t>ø49 (86958) cm</w:t>
            </w:r>
          </w:p>
        </w:tc>
        <w:tc>
          <w:tcPr>
            <w:tcW w:w="850" w:type="dxa"/>
          </w:tcPr>
          <w:p w14:paraId="452E3576" w14:textId="77777777" w:rsidR="003F5B1B" w:rsidRDefault="009551E1" w:rsidP="00395D94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EFF" w14:textId="77777777" w:rsidR="003F5B1B" w:rsidRPr="006D60D1" w:rsidRDefault="009551E1" w:rsidP="00395D94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bookmarkEnd w:id="4"/>
    </w:tbl>
    <w:p w14:paraId="3CC0669F" w14:textId="77777777" w:rsidR="003F5B1B" w:rsidRDefault="003F5B1B" w:rsidP="003F5B1B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3C2DC74A" w14:textId="77777777" w:rsidR="003F5B1B" w:rsidRDefault="003F5B1B" w:rsidP="003F5B1B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43434071" w14:textId="77777777" w:rsidR="003F5B1B" w:rsidRDefault="003F5B1B" w:rsidP="003F5B1B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060C11BC" w14:textId="77777777" w:rsidR="003F5B1B" w:rsidRPr="006D60D1" w:rsidRDefault="009551E1" w:rsidP="003F5B1B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B94B12" w14:paraId="645E9261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11153E" w14:textId="77777777" w:rsidR="003F5B1B" w:rsidRPr="006D60D1" w:rsidRDefault="009551E1" w:rsidP="00395D94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68AAFC" w14:textId="77777777" w:rsidR="003F5B1B" w:rsidRPr="006D60D1" w:rsidRDefault="009551E1" w:rsidP="00395D94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747FFA" w14:textId="77777777" w:rsidR="003F5B1B" w:rsidRPr="006D60D1" w:rsidRDefault="009551E1" w:rsidP="003F5B1B">
            <w:pPr>
              <w:jc w:val="center"/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B94B12" w14:paraId="5132A7F5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70C" w14:textId="77777777" w:rsidR="003F5B1B" w:rsidRPr="006D60D1" w:rsidRDefault="003F5B1B" w:rsidP="00395D9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8BD" w14:textId="77777777" w:rsidR="003F5B1B" w:rsidRPr="006D60D1" w:rsidRDefault="009551E1" w:rsidP="003F5B1B">
            <w:pPr>
              <w:rPr>
                <w:lang w:val="lv-LV"/>
              </w:rPr>
            </w:pPr>
            <w:r w:rsidRPr="006D60D1">
              <w:rPr>
                <w:lang w:val="lv-LV"/>
              </w:rPr>
              <w:t>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F90A" w14:textId="77777777" w:rsidR="003F5B1B" w:rsidRPr="006D60D1" w:rsidRDefault="009551E1" w:rsidP="003F5B1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B94B12" w14:paraId="709122D1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C1B" w14:textId="77777777" w:rsidR="003F5B1B" w:rsidRPr="006D60D1" w:rsidRDefault="003F5B1B" w:rsidP="00395D9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314" w14:textId="77777777" w:rsidR="003F5B1B" w:rsidRPr="006D60D1" w:rsidRDefault="009551E1" w:rsidP="003F5B1B">
            <w:pPr>
              <w:rPr>
                <w:lang w:val="lv-LV"/>
              </w:rPr>
            </w:pPr>
            <w:r w:rsidRPr="006D60D1">
              <w:rPr>
                <w:lang w:val="lv-LV"/>
              </w:rPr>
              <w:t>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3BE" w14:textId="77777777" w:rsidR="003F5B1B" w:rsidRPr="006D60D1" w:rsidRDefault="009551E1" w:rsidP="003F5B1B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B94B12" w14:paraId="61C05296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F1A11E" w14:textId="77777777" w:rsidR="003F5B1B" w:rsidRPr="006D60D1" w:rsidRDefault="009551E1" w:rsidP="00395D94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BEB2AB" w14:textId="77777777" w:rsidR="003F5B1B" w:rsidRPr="006D60D1" w:rsidRDefault="009551E1" w:rsidP="00395D94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D941DC" w14:textId="77777777" w:rsidR="003F5B1B" w:rsidRPr="006D60D1" w:rsidRDefault="009551E1" w:rsidP="003F5B1B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B94B12" w14:paraId="20A2DE28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124" w14:textId="77777777" w:rsidR="003F5B1B" w:rsidRPr="006D60D1" w:rsidRDefault="003F5B1B" w:rsidP="00395D9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F418" w14:textId="77777777" w:rsidR="003F5B1B" w:rsidRPr="003F5B1B" w:rsidRDefault="009551E1" w:rsidP="003F5B1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3F5B1B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F12C" w14:textId="77777777" w:rsidR="003F5B1B" w:rsidRPr="006D60D1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1BDE7114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EB6" w14:textId="77777777" w:rsidR="003F5B1B" w:rsidRPr="006D60D1" w:rsidRDefault="003F5B1B" w:rsidP="00395D9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0F37" w14:textId="77777777" w:rsidR="003F5B1B" w:rsidRPr="006D60D1" w:rsidRDefault="009551E1" w:rsidP="003F5B1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6D60D1">
              <w:rPr>
                <w:lang w:val="lv-LV"/>
              </w:rPr>
              <w:t>daļēji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7551" w14:textId="77777777" w:rsidR="003F5B1B" w:rsidRPr="006D60D1" w:rsidRDefault="009551E1" w:rsidP="003F5B1B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B94B12" w14:paraId="21B2AF46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F23" w14:textId="77777777" w:rsidR="003F5B1B" w:rsidRPr="006D60D1" w:rsidRDefault="003F5B1B" w:rsidP="00395D9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782" w14:textId="77777777" w:rsidR="003F5B1B" w:rsidRPr="006D60D1" w:rsidRDefault="009551E1" w:rsidP="00395D94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F3E" w14:textId="77777777" w:rsidR="003F5B1B" w:rsidRDefault="009551E1" w:rsidP="003F5B1B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B94B12" w14:paraId="114790C6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A6C" w14:textId="77777777" w:rsidR="003F5B1B" w:rsidRDefault="003F5B1B" w:rsidP="00395D94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81B3" w14:textId="77777777" w:rsidR="003F5B1B" w:rsidRDefault="009551E1" w:rsidP="00395D9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A285" w14:textId="77777777" w:rsidR="003F5B1B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254AA740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89C836" w14:textId="77777777" w:rsidR="003F5B1B" w:rsidRDefault="009551E1" w:rsidP="00395D94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D26FA6" w14:textId="77777777" w:rsidR="003F5B1B" w:rsidRDefault="009551E1" w:rsidP="00395D94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ciršanas ieceres realizācijas ietekmi uz apkārtējo māju vides ainavisko un </w:t>
            </w:r>
            <w:r>
              <w:rPr>
                <w:b/>
                <w:sz w:val="26"/>
                <w:szCs w:val="26"/>
                <w:lang w:val="lv-LV"/>
              </w:rPr>
              <w:t>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1F758" w14:textId="77777777" w:rsidR="003F5B1B" w:rsidRDefault="009551E1" w:rsidP="003F5B1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B94B12" w14:paraId="455B46FF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DE4" w14:textId="77777777" w:rsidR="003F5B1B" w:rsidRDefault="003F5B1B" w:rsidP="00395D9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B889" w14:textId="77777777" w:rsidR="003F5B1B" w:rsidRDefault="009551E1" w:rsidP="00395D9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0FE833B1" w14:textId="77777777" w:rsidR="003F5B1B" w:rsidRDefault="003F5B1B" w:rsidP="00395D94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18F" w14:textId="77777777" w:rsidR="003F5B1B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2AF41C48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BA1" w14:textId="77777777" w:rsidR="003F5B1B" w:rsidRDefault="003F5B1B" w:rsidP="00395D9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A4E9" w14:textId="77777777" w:rsidR="003F5B1B" w:rsidRDefault="009551E1" w:rsidP="00395D9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34D2" w14:textId="77777777" w:rsidR="003F5B1B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71598855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E46" w14:textId="77777777" w:rsidR="003F5B1B" w:rsidRDefault="003F5B1B" w:rsidP="00395D9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B581" w14:textId="77777777" w:rsidR="003F5B1B" w:rsidRDefault="009551E1" w:rsidP="00395D9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FC4B" w14:textId="77777777" w:rsidR="003F5B1B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68DA60D1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2D6" w14:textId="77777777" w:rsidR="003F5B1B" w:rsidRDefault="003F5B1B" w:rsidP="00395D94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C41" w14:textId="77777777" w:rsidR="003F5B1B" w:rsidRDefault="009551E1" w:rsidP="00395D9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283" w14:textId="77777777" w:rsidR="003F5B1B" w:rsidRDefault="009551E1" w:rsidP="003F5B1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94B12" w14:paraId="3A7F7FCB" w14:textId="77777777" w:rsidTr="00395D9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C11B0D" w14:textId="77777777" w:rsidR="003F5B1B" w:rsidRDefault="009551E1" w:rsidP="00395D94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37957E" w14:textId="77777777" w:rsidR="003F5B1B" w:rsidRDefault="009551E1" w:rsidP="00395D94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6EDF75" w14:textId="77777777" w:rsidR="003F5B1B" w:rsidRDefault="009551E1" w:rsidP="003F5B1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485664FD" w14:textId="77777777" w:rsidR="003F5B1B" w:rsidRDefault="003F5B1B" w:rsidP="003F5B1B">
      <w:pPr>
        <w:ind w:firstLine="720"/>
        <w:jc w:val="both"/>
        <w:rPr>
          <w:sz w:val="26"/>
          <w:szCs w:val="26"/>
          <w:lang w:val="lv-LV"/>
        </w:rPr>
      </w:pPr>
    </w:p>
    <w:p w14:paraId="356D1A5F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B94B12" w14:paraId="228BA973" w14:textId="77777777" w:rsidTr="003242E6">
        <w:tc>
          <w:tcPr>
            <w:tcW w:w="4897" w:type="dxa"/>
            <w:hideMark/>
          </w:tcPr>
          <w:p w14:paraId="35998DE5" w14:textId="77777777" w:rsidR="008606C9" w:rsidRPr="009551E1" w:rsidRDefault="009551E1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9551E1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9551E1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9551E1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5EE56CCC" w14:textId="77777777" w:rsidR="008606C9" w:rsidRPr="000015D5" w:rsidRDefault="009551E1" w:rsidP="003242E6">
            <w:pPr>
              <w:jc w:val="right"/>
              <w:rPr>
                <w:sz w:val="26"/>
                <w:szCs w:val="26"/>
              </w:rPr>
            </w:pPr>
            <w:r w:rsidRPr="00695E90">
              <w:rPr>
                <w:sz w:val="26"/>
                <w:szCs w:val="26"/>
              </w:rPr>
              <w:t>V.Freimanis</w:t>
            </w:r>
          </w:p>
        </w:tc>
      </w:tr>
    </w:tbl>
    <w:p w14:paraId="62F0645C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B94B12" w14:paraId="6A241F19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B47177B" w14:textId="77777777" w:rsidR="008013AC" w:rsidRPr="000075DA" w:rsidRDefault="009551E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315C9F67" w14:textId="77777777" w:rsidR="008013AC" w:rsidRPr="000075DA" w:rsidRDefault="009551E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495C0477" w14:textId="77777777" w:rsidR="008013AC" w:rsidRPr="000075DA" w:rsidRDefault="009551E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06C9E212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CEF6" w14:textId="77777777" w:rsidR="009551E1" w:rsidRDefault="009551E1">
      <w:r>
        <w:separator/>
      </w:r>
    </w:p>
  </w:endnote>
  <w:endnote w:type="continuationSeparator" w:id="0">
    <w:p w14:paraId="5B5DAF23" w14:textId="77777777" w:rsidR="009551E1" w:rsidRDefault="009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90F2" w14:textId="77777777" w:rsidR="00B94B12" w:rsidRDefault="009551E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2A60" w14:textId="77777777" w:rsidR="00B94B12" w:rsidRDefault="009551E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6035" w14:textId="77777777" w:rsidR="009551E1" w:rsidRDefault="009551E1">
      <w:r>
        <w:separator/>
      </w:r>
    </w:p>
  </w:footnote>
  <w:footnote w:type="continuationSeparator" w:id="0">
    <w:p w14:paraId="15A1CAA1" w14:textId="77777777" w:rsidR="009551E1" w:rsidRDefault="0095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63BB" w14:textId="77777777" w:rsidR="008938FE" w:rsidRDefault="009551E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214AB05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CC2F" w14:textId="77777777" w:rsidR="008938FE" w:rsidRDefault="009551E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7B270D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FE90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4C8AC" w:tentative="1">
      <w:start w:val="1"/>
      <w:numFmt w:val="lowerLetter"/>
      <w:lvlText w:val="%2."/>
      <w:lvlJc w:val="left"/>
      <w:pPr>
        <w:ind w:left="1440" w:hanging="360"/>
      </w:pPr>
    </w:lvl>
    <w:lvl w:ilvl="2" w:tplc="FBE88E94" w:tentative="1">
      <w:start w:val="1"/>
      <w:numFmt w:val="lowerRoman"/>
      <w:lvlText w:val="%3."/>
      <w:lvlJc w:val="right"/>
      <w:pPr>
        <w:ind w:left="2160" w:hanging="180"/>
      </w:pPr>
    </w:lvl>
    <w:lvl w:ilvl="3" w:tplc="51128C04" w:tentative="1">
      <w:start w:val="1"/>
      <w:numFmt w:val="decimal"/>
      <w:lvlText w:val="%4."/>
      <w:lvlJc w:val="left"/>
      <w:pPr>
        <w:ind w:left="2880" w:hanging="360"/>
      </w:pPr>
    </w:lvl>
    <w:lvl w:ilvl="4" w:tplc="EB363CD2" w:tentative="1">
      <w:start w:val="1"/>
      <w:numFmt w:val="lowerLetter"/>
      <w:lvlText w:val="%5."/>
      <w:lvlJc w:val="left"/>
      <w:pPr>
        <w:ind w:left="3600" w:hanging="360"/>
      </w:pPr>
    </w:lvl>
    <w:lvl w:ilvl="5" w:tplc="B0F63F0C" w:tentative="1">
      <w:start w:val="1"/>
      <w:numFmt w:val="lowerRoman"/>
      <w:lvlText w:val="%6."/>
      <w:lvlJc w:val="right"/>
      <w:pPr>
        <w:ind w:left="4320" w:hanging="180"/>
      </w:pPr>
    </w:lvl>
    <w:lvl w:ilvl="6" w:tplc="1ACC8E6C" w:tentative="1">
      <w:start w:val="1"/>
      <w:numFmt w:val="decimal"/>
      <w:lvlText w:val="%7."/>
      <w:lvlJc w:val="left"/>
      <w:pPr>
        <w:ind w:left="5040" w:hanging="360"/>
      </w:pPr>
    </w:lvl>
    <w:lvl w:ilvl="7" w:tplc="293EAEA0" w:tentative="1">
      <w:start w:val="1"/>
      <w:numFmt w:val="lowerLetter"/>
      <w:lvlText w:val="%8."/>
      <w:lvlJc w:val="left"/>
      <w:pPr>
        <w:ind w:left="5760" w:hanging="360"/>
      </w:pPr>
    </w:lvl>
    <w:lvl w:ilvl="8" w:tplc="B4A469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0A3C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95D94"/>
    <w:rsid w:val="003B3A52"/>
    <w:rsid w:val="003C6416"/>
    <w:rsid w:val="003D1AF5"/>
    <w:rsid w:val="003D7C28"/>
    <w:rsid w:val="003E1574"/>
    <w:rsid w:val="003F5B1B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1E1"/>
    <w:rsid w:val="009556D3"/>
    <w:rsid w:val="009577AE"/>
    <w:rsid w:val="0097235F"/>
    <w:rsid w:val="009740F5"/>
    <w:rsid w:val="009831FA"/>
    <w:rsid w:val="009E33EF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4B12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EE5467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5F45C24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3F5B1B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F5B1B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2024-12-27T10:06:00Z</dcterms:created>
  <dcterms:modified xsi:type="dcterms:W3CDTF">2024-12-27T10:06:00Z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koku ciršanas publisko apspriešanu Andrejostas ielā 35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20.12.2024.</vt:lpwstr>
  </property>
  <property fmtid="{D5CDD505-2E9C-101B-9397-08002B2CF9AE}" pid="24" name="REG_NUMURS">
    <vt:lpwstr>DA-24-70-zi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